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3C69" w14:textId="5BCB2BB3" w:rsidR="00FE14D6" w:rsidRPr="00027DC0" w:rsidRDefault="00FE14D6" w:rsidP="00FE14D6">
      <w:pPr>
        <w:jc w:val="center"/>
        <w:rPr>
          <w:rFonts w:ascii="Meiryo UI" w:eastAsia="Meiryo UI" w:hAnsi="Meiryo UI"/>
          <w:sz w:val="24"/>
          <w:szCs w:val="28"/>
        </w:rPr>
      </w:pPr>
      <w:r w:rsidRPr="00027DC0">
        <w:rPr>
          <w:rFonts w:ascii="Meiryo UI" w:eastAsia="Meiryo UI" w:hAnsi="Meiryo UI" w:hint="eastAsia"/>
          <w:sz w:val="24"/>
          <w:szCs w:val="28"/>
        </w:rPr>
        <w:t>令</w:t>
      </w:r>
      <w:r w:rsidRPr="002D52EC">
        <w:rPr>
          <w:rFonts w:ascii="Meiryo UI" w:eastAsia="Meiryo UI" w:hAnsi="Meiryo UI" w:hint="eastAsia"/>
          <w:sz w:val="24"/>
          <w:szCs w:val="28"/>
        </w:rPr>
        <w:t>和</w:t>
      </w:r>
      <w:r w:rsidR="00411A62" w:rsidRPr="002D52EC">
        <w:rPr>
          <w:rFonts w:ascii="Meiryo UI" w:eastAsia="Meiryo UI" w:hAnsi="Meiryo UI" w:hint="eastAsia"/>
          <w:sz w:val="24"/>
          <w:szCs w:val="28"/>
        </w:rPr>
        <w:t>５</w:t>
      </w:r>
      <w:r w:rsidRPr="002D52EC">
        <w:rPr>
          <w:rFonts w:ascii="Meiryo UI" w:eastAsia="Meiryo UI" w:hAnsi="Meiryo UI" w:hint="eastAsia"/>
          <w:sz w:val="24"/>
          <w:szCs w:val="28"/>
        </w:rPr>
        <w:t>年</w:t>
      </w:r>
      <w:r w:rsidRPr="00027DC0">
        <w:rPr>
          <w:rFonts w:ascii="Meiryo UI" w:eastAsia="Meiryo UI" w:hAnsi="Meiryo UI" w:hint="eastAsia"/>
          <w:sz w:val="24"/>
          <w:szCs w:val="28"/>
        </w:rPr>
        <w:t xml:space="preserve">度　宮崎県立看護大学　</w:t>
      </w:r>
      <w:r w:rsidR="00722552">
        <w:rPr>
          <w:rFonts w:ascii="Meiryo UI" w:eastAsia="Meiryo UI" w:hAnsi="Meiryo UI" w:hint="eastAsia"/>
          <w:sz w:val="24"/>
          <w:szCs w:val="28"/>
        </w:rPr>
        <w:t>一般選抜（</w:t>
      </w:r>
      <w:r w:rsidR="0007489D">
        <w:rPr>
          <w:rFonts w:ascii="Meiryo UI" w:eastAsia="Meiryo UI" w:hAnsi="Meiryo UI" w:hint="eastAsia"/>
          <w:sz w:val="24"/>
          <w:szCs w:val="28"/>
        </w:rPr>
        <w:t>後</w:t>
      </w:r>
      <w:r w:rsidR="00722552">
        <w:rPr>
          <w:rFonts w:ascii="Meiryo UI" w:eastAsia="Meiryo UI" w:hAnsi="Meiryo UI" w:hint="eastAsia"/>
          <w:sz w:val="24"/>
          <w:szCs w:val="28"/>
        </w:rPr>
        <w:t>期）</w:t>
      </w:r>
      <w:r w:rsidRPr="00027DC0">
        <w:rPr>
          <w:rFonts w:ascii="Meiryo UI" w:eastAsia="Meiryo UI" w:hAnsi="Meiryo UI" w:hint="eastAsia"/>
          <w:sz w:val="24"/>
          <w:szCs w:val="28"/>
        </w:rPr>
        <w:t xml:space="preserve">　健康状態チェックリスト</w:t>
      </w:r>
    </w:p>
    <w:tbl>
      <w:tblPr>
        <w:tblStyle w:val="aa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E14D6" w:rsidRPr="00027DC0" w14:paraId="6EEAD8DB" w14:textId="77777777" w:rsidTr="002D52EC">
        <w:trPr>
          <w:trHeight w:val="1580"/>
        </w:trPr>
        <w:tc>
          <w:tcPr>
            <w:tcW w:w="9493" w:type="dxa"/>
            <w:tcBorders>
              <w:bottom w:val="dashed" w:sz="4" w:space="0" w:color="auto"/>
            </w:tcBorders>
          </w:tcPr>
          <w:p w14:paraId="55BE3FBE" w14:textId="50A6D78D" w:rsidR="00FE14D6" w:rsidRPr="00027DC0" w:rsidRDefault="00FE14D6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  <w:r w:rsidRPr="00027DC0">
              <w:rPr>
                <w:rFonts w:ascii="Meiryo UI" w:eastAsia="Meiryo UI" w:hAnsi="Meiryo UI" w:hint="eastAsia"/>
                <w:u w:val="single"/>
              </w:rPr>
              <w:t xml:space="preserve">チェック開始時刻　　　</w:t>
            </w:r>
            <w:r w:rsidRPr="002D52EC">
              <w:rPr>
                <w:rFonts w:ascii="Meiryo UI" w:eastAsia="Meiryo UI" w:hAnsi="Meiryo UI" w:hint="eastAsia"/>
                <w:u w:val="single"/>
              </w:rPr>
              <w:t>令和</w:t>
            </w:r>
            <w:r w:rsidR="00722552">
              <w:rPr>
                <w:rFonts w:ascii="Meiryo UI" w:eastAsia="Meiryo UI" w:hAnsi="Meiryo UI" w:hint="eastAsia"/>
                <w:u w:val="single"/>
              </w:rPr>
              <w:t>５</w:t>
            </w:r>
            <w:r w:rsidRPr="002D52EC">
              <w:rPr>
                <w:rFonts w:ascii="Meiryo UI" w:eastAsia="Meiryo UI" w:hAnsi="Meiryo UI" w:hint="eastAsia"/>
                <w:u w:val="single"/>
              </w:rPr>
              <w:t>年</w:t>
            </w:r>
            <w:r w:rsidR="0078563F">
              <w:rPr>
                <w:rFonts w:ascii="Meiryo UI" w:eastAsia="Meiryo UI" w:hAnsi="Meiryo UI" w:hint="eastAsia"/>
                <w:u w:val="single"/>
              </w:rPr>
              <w:t>３</w:t>
            </w:r>
            <w:r w:rsidRPr="002D52EC">
              <w:rPr>
                <w:rFonts w:ascii="Meiryo UI" w:eastAsia="Meiryo UI" w:hAnsi="Meiryo UI" w:hint="eastAsia"/>
                <w:u w:val="single"/>
              </w:rPr>
              <w:t>月</w:t>
            </w:r>
            <w:r w:rsidR="0078563F">
              <w:rPr>
                <w:rFonts w:ascii="Meiryo UI" w:eastAsia="Meiryo UI" w:hAnsi="Meiryo UI" w:hint="eastAsia"/>
                <w:u w:val="single"/>
              </w:rPr>
              <w:t>１２</w:t>
            </w:r>
            <w:r w:rsidRPr="002D52EC">
              <w:rPr>
                <w:rFonts w:ascii="Meiryo UI" w:eastAsia="Meiryo UI" w:hAnsi="Meiryo UI" w:hint="eastAsia"/>
                <w:u w:val="single"/>
              </w:rPr>
              <w:t xml:space="preserve">日　</w:t>
            </w:r>
            <w:r w:rsidRPr="00027DC0">
              <w:rPr>
                <w:rFonts w:ascii="Meiryo UI" w:eastAsia="Meiryo UI" w:hAnsi="Meiryo UI" w:hint="eastAsia"/>
                <w:u w:val="single"/>
              </w:rPr>
              <w:t xml:space="preserve">　　　時　　　　分</w:t>
            </w:r>
          </w:p>
          <w:p w14:paraId="7EA02D51" w14:textId="77777777" w:rsidR="00FE14D6" w:rsidRPr="00027DC0" w:rsidRDefault="00FE14D6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  <w:r w:rsidRPr="00027DC0">
              <w:rPr>
                <w:rFonts w:ascii="Meiryo UI" w:eastAsia="Meiryo UI" w:hAnsi="Meiryo UI" w:hint="eastAsia"/>
                <w:u w:val="single"/>
              </w:rPr>
              <w:t xml:space="preserve">受験番号　　　　　　　　　　　　　　</w:t>
            </w:r>
            <w:r w:rsidRPr="00027DC0">
              <w:rPr>
                <w:rFonts w:ascii="Meiryo UI" w:eastAsia="Meiryo UI" w:hAnsi="Meiryo UI" w:hint="eastAsia"/>
              </w:rPr>
              <w:t xml:space="preserve">　　</w:t>
            </w:r>
            <w:r w:rsidRPr="00027DC0"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　</w:t>
            </w:r>
          </w:p>
          <w:p w14:paraId="61F77FB3" w14:textId="4BA8AE6E" w:rsidR="00FE14D6" w:rsidRPr="00027DC0" w:rsidRDefault="00FE14D6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  <w:r w:rsidRPr="00027DC0">
              <w:rPr>
                <w:rFonts w:ascii="Meiryo UI" w:eastAsia="Meiryo UI" w:hAnsi="Meiryo UI" w:hint="eastAsia"/>
                <w:u w:val="single"/>
              </w:rPr>
              <w:t xml:space="preserve">チェック時の体温　　　　　　　　　</w:t>
            </w:r>
            <w:r w:rsidR="007B22FB">
              <w:rPr>
                <w:rFonts w:ascii="Meiryo UI" w:eastAsia="Meiryo UI" w:hAnsi="Meiryo UI" w:hint="eastAsia"/>
                <w:u w:val="single"/>
              </w:rPr>
              <w:t>度</w:t>
            </w:r>
          </w:p>
        </w:tc>
      </w:tr>
      <w:tr w:rsidR="002D52EC" w:rsidRPr="00027DC0" w14:paraId="7397B949" w14:textId="77777777" w:rsidTr="002D52EC">
        <w:trPr>
          <w:trHeight w:val="898"/>
        </w:trPr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14:paraId="49FFA0AF" w14:textId="77777777" w:rsidR="002D52EC" w:rsidRDefault="002D52EC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</w:p>
          <w:p w14:paraId="43356CB2" w14:textId="1EAC1072" w:rsidR="002D52EC" w:rsidRPr="00027DC0" w:rsidRDefault="002D52EC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</w:p>
        </w:tc>
      </w:tr>
    </w:tbl>
    <w:p w14:paraId="428E39CD" w14:textId="77777777" w:rsidR="00FE14D6" w:rsidRPr="00027DC0" w:rsidRDefault="00FE14D6" w:rsidP="00FE14D6">
      <w:pPr>
        <w:spacing w:line="160" w:lineRule="exact"/>
        <w:rPr>
          <w:rFonts w:ascii="Meiryo UI" w:eastAsia="Meiryo UI" w:hAnsi="Meiryo UI"/>
          <w:sz w:val="16"/>
          <w:szCs w:val="16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60"/>
        <w:gridCol w:w="5517"/>
        <w:gridCol w:w="1699"/>
        <w:gridCol w:w="1699"/>
        <w:gridCol w:w="18"/>
      </w:tblGrid>
      <w:tr w:rsidR="00027DC0" w:rsidRPr="00027DC0" w14:paraId="1AD16AB6" w14:textId="77777777" w:rsidTr="00BA6CD5">
        <w:trPr>
          <w:gridAfter w:val="1"/>
          <w:wAfter w:w="18" w:type="dxa"/>
          <w:trHeight w:val="397"/>
        </w:trPr>
        <w:tc>
          <w:tcPr>
            <w:tcW w:w="560" w:type="dxa"/>
            <w:tcBorders>
              <w:bottom w:val="single" w:sz="18" w:space="0" w:color="auto"/>
            </w:tcBorders>
          </w:tcPr>
          <w:p w14:paraId="654C4B35" w14:textId="77777777" w:rsidR="00FE14D6" w:rsidRPr="00027DC0" w:rsidRDefault="00FE14D6" w:rsidP="0021167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bottom w:val="single" w:sz="18" w:space="0" w:color="auto"/>
            </w:tcBorders>
            <w:vAlign w:val="center"/>
          </w:tcPr>
          <w:p w14:paraId="3AEE1303" w14:textId="77777777" w:rsidR="00FE14D6" w:rsidRPr="00027DC0" w:rsidRDefault="00FE14D6" w:rsidP="0021167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確認項目</w:t>
            </w:r>
          </w:p>
        </w:tc>
        <w:tc>
          <w:tcPr>
            <w:tcW w:w="3398" w:type="dxa"/>
            <w:gridSpan w:val="2"/>
            <w:tcBorders>
              <w:bottom w:val="single" w:sz="18" w:space="0" w:color="auto"/>
            </w:tcBorders>
            <w:vAlign w:val="center"/>
          </w:tcPr>
          <w:p w14:paraId="5A5C1D00" w14:textId="77777777" w:rsidR="00FE14D6" w:rsidRPr="00027DC0" w:rsidRDefault="00FE14D6" w:rsidP="0021167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確認結果</w:t>
            </w:r>
          </w:p>
        </w:tc>
      </w:tr>
      <w:tr w:rsidR="00027DC0" w:rsidRPr="00027DC0" w14:paraId="496A9F01" w14:textId="77777777" w:rsidTr="00BA6CD5">
        <w:trPr>
          <w:gridAfter w:val="1"/>
          <w:wAfter w:w="18" w:type="dxa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F77632" w14:textId="77777777" w:rsidR="00FE14D6" w:rsidRPr="00027DC0" w:rsidRDefault="00FE14D6" w:rsidP="00211670">
            <w:pPr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A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7E5134" w14:textId="0A35D996" w:rsidR="00FE14D6" w:rsidRPr="00027DC0" w:rsidRDefault="00BA6CD5" w:rsidP="00211670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高</w:t>
            </w:r>
            <w:r w:rsidR="00FE14D6" w:rsidRPr="00EE64F5">
              <w:rPr>
                <w:rFonts w:ascii="Meiryo UI" w:eastAsia="Meiryo UI" w:hAnsi="Meiryo UI" w:hint="eastAsia"/>
              </w:rPr>
              <w:t>熱の症状がある（</w:t>
            </w:r>
            <w:r w:rsidRPr="00EE64F5">
              <w:rPr>
                <w:rFonts w:ascii="Meiryo UI" w:eastAsia="Meiryo UI" w:hAnsi="Meiryo UI" w:hint="eastAsia"/>
              </w:rPr>
              <w:t>38.0</w:t>
            </w:r>
            <w:r w:rsidR="00D87E78">
              <w:rPr>
                <w:rFonts w:ascii="Meiryo UI" w:eastAsia="Meiryo UI" w:hAnsi="Meiryo UI" w:hint="eastAsia"/>
              </w:rPr>
              <w:t>度</w:t>
            </w:r>
            <w:r w:rsidR="00FE14D6" w:rsidRPr="00EE64F5">
              <w:rPr>
                <w:rFonts w:ascii="Meiryo UI" w:eastAsia="Meiryo UI" w:hAnsi="Meiryo UI" w:hint="eastAsia"/>
              </w:rPr>
              <w:t>以</w:t>
            </w:r>
            <w:r w:rsidR="00FE14D6" w:rsidRPr="00027DC0">
              <w:rPr>
                <w:rFonts w:ascii="Meiryo UI" w:eastAsia="Meiryo UI" w:hAnsi="Meiryo UI" w:hint="eastAsia"/>
              </w:rPr>
              <w:t>上）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E073D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896B5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282DC597" w14:textId="77777777" w:rsidTr="00BA6CD5">
        <w:trPr>
          <w:gridAfter w:val="1"/>
          <w:wAfter w:w="18" w:type="dxa"/>
        </w:trPr>
        <w:tc>
          <w:tcPr>
            <w:tcW w:w="5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62CFDE" w14:textId="77777777" w:rsidR="00FE14D6" w:rsidRPr="00027DC0" w:rsidRDefault="00FE14D6" w:rsidP="00211670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CD3DB4" w14:textId="77777777" w:rsidR="00FE14D6" w:rsidRPr="00027DC0" w:rsidRDefault="00FE14D6" w:rsidP="00211670">
            <w:pPr>
              <w:spacing w:line="400" w:lineRule="exact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息苦しさ（呼吸困難）がある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51C39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89DE3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75412E5B" w14:textId="77777777" w:rsidTr="00BA6CD5">
        <w:trPr>
          <w:gridAfter w:val="1"/>
          <w:wAfter w:w="18" w:type="dxa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01E733" w14:textId="77777777" w:rsidR="00FE14D6" w:rsidRPr="00027DC0" w:rsidRDefault="00FE14D6" w:rsidP="00211670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0F9C52" w14:textId="77777777" w:rsidR="00FE14D6" w:rsidRPr="00027DC0" w:rsidRDefault="00FE14D6" w:rsidP="00211670">
            <w:pPr>
              <w:spacing w:line="400" w:lineRule="exact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強いだるさ（倦怠感）がある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CB4F3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6D334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7C889234" w14:textId="77777777" w:rsidTr="00BA6CD5">
        <w:trPr>
          <w:gridAfter w:val="1"/>
          <w:wAfter w:w="18" w:type="dxa"/>
        </w:trPr>
        <w:tc>
          <w:tcPr>
            <w:tcW w:w="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09C494D" w14:textId="77777777" w:rsidR="00FE14D6" w:rsidRPr="00027DC0" w:rsidRDefault="00FE14D6" w:rsidP="00211670">
            <w:pPr>
              <w:spacing w:line="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B4ECB5" w14:textId="26AB7452" w:rsidR="00FE14D6" w:rsidRPr="00027DC0" w:rsidRDefault="00FE14D6" w:rsidP="00211670">
            <w:pPr>
              <w:spacing w:line="4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5E9BE82" w14:textId="77777777" w:rsidR="00FE14D6" w:rsidRPr="00027DC0" w:rsidRDefault="00FE14D6" w:rsidP="00211670">
            <w:pPr>
              <w:pStyle w:val="a9"/>
              <w:spacing w:line="400" w:lineRule="exact"/>
              <w:ind w:leftChars="0" w:left="42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3E6A80" w14:textId="77777777" w:rsidR="00FE14D6" w:rsidRPr="00027DC0" w:rsidRDefault="00FE14D6" w:rsidP="00211670">
            <w:pPr>
              <w:pStyle w:val="a9"/>
              <w:spacing w:line="400" w:lineRule="exact"/>
              <w:ind w:leftChars="0" w:left="42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27DC0" w:rsidRPr="00027DC0" w14:paraId="365E37A3" w14:textId="77777777" w:rsidTr="00BD17C6">
        <w:tc>
          <w:tcPr>
            <w:tcW w:w="560" w:type="dxa"/>
            <w:vMerge w:val="restart"/>
            <w:tcBorders>
              <w:left w:val="single" w:sz="18" w:space="0" w:color="auto"/>
            </w:tcBorders>
            <w:vAlign w:val="center"/>
          </w:tcPr>
          <w:p w14:paraId="448075A3" w14:textId="1A9A2EE8" w:rsidR="00BA6CD5" w:rsidRPr="00027DC0" w:rsidRDefault="00BD17C6" w:rsidP="00BD17C6">
            <w:pPr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B</w:t>
            </w:r>
          </w:p>
        </w:tc>
        <w:tc>
          <w:tcPr>
            <w:tcW w:w="5517" w:type="dxa"/>
            <w:tcBorders>
              <w:right w:val="single" w:sz="18" w:space="0" w:color="auto"/>
            </w:tcBorders>
          </w:tcPr>
          <w:p w14:paraId="0F2DD53F" w14:textId="1FF4ED58" w:rsidR="00BA6CD5" w:rsidRPr="00EE64F5" w:rsidRDefault="00BA6CD5" w:rsidP="00BA6CD5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発熱の症状がある（37.5度以上38.0度未満）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5A7BFE" w14:textId="49A1E32E" w:rsidR="00BA6CD5" w:rsidRPr="00EE64F5" w:rsidRDefault="00BA6CD5" w:rsidP="00C90A23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53C29F" w14:textId="587D2BEE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6D451350" w14:textId="77777777" w:rsidTr="00BA6CD5">
        <w:tc>
          <w:tcPr>
            <w:tcW w:w="560" w:type="dxa"/>
            <w:vMerge/>
            <w:tcBorders>
              <w:left w:val="single" w:sz="18" w:space="0" w:color="auto"/>
            </w:tcBorders>
          </w:tcPr>
          <w:p w14:paraId="64695ADE" w14:textId="77777777" w:rsidR="00BA6CD5" w:rsidRPr="00027DC0" w:rsidRDefault="00BA6CD5" w:rsidP="00BA6CD5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right w:val="single" w:sz="18" w:space="0" w:color="auto"/>
            </w:tcBorders>
          </w:tcPr>
          <w:p w14:paraId="38CFF2F5" w14:textId="1A7E560D" w:rsidR="00BA6CD5" w:rsidRPr="00EE64F5" w:rsidRDefault="00BA6CD5" w:rsidP="00BA6CD5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咳の症状がある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86198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4CDBA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5A8C7449" w14:textId="77777777" w:rsidTr="00BD17C6"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02CD7E" w14:textId="77777777" w:rsidR="00BA6CD5" w:rsidRPr="00027DC0" w:rsidRDefault="00BA6CD5" w:rsidP="00BA6CD5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bottom w:val="single" w:sz="18" w:space="0" w:color="auto"/>
              <w:right w:val="single" w:sz="18" w:space="0" w:color="auto"/>
            </w:tcBorders>
          </w:tcPr>
          <w:p w14:paraId="1C9214B2" w14:textId="7BB7E94A" w:rsidR="00BA6CD5" w:rsidRPr="00EE64F5" w:rsidRDefault="00BA6CD5" w:rsidP="00BA6CD5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咽頭痛がある</w:t>
            </w: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0B3CD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E8FBA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</w:tbl>
    <w:p w14:paraId="487180A2" w14:textId="64925772" w:rsidR="00EE64F5" w:rsidRDefault="00BD17C6" w:rsidP="00FE14D6">
      <w:pPr>
        <w:rPr>
          <w:rFonts w:ascii="Meiryo UI" w:eastAsia="Meiryo UI" w:hAnsi="Meiryo UI"/>
        </w:rPr>
      </w:pPr>
      <w:r w:rsidRPr="00027DC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2E37B18" wp14:editId="4B647A50">
                <wp:simplePos x="0" y="0"/>
                <wp:positionH relativeFrom="column">
                  <wp:posOffset>2670810</wp:posOffset>
                </wp:positionH>
                <wp:positionV relativeFrom="paragraph">
                  <wp:posOffset>113030</wp:posOffset>
                </wp:positionV>
                <wp:extent cx="409575" cy="638175"/>
                <wp:effectExtent l="19050" t="0" r="28575" b="47625"/>
                <wp:wrapNone/>
                <wp:docPr id="551" name="矢印: 下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04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51" o:spid="_x0000_s1026" type="#_x0000_t67" style="position:absolute;left:0;text-align:left;margin-left:210.3pt;margin-top:8.9pt;width:32.25pt;height:50.25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" adj="14669" fillcolor="#a5a5a5 [3206]" strokecolor="#525252 [1606]" strokeweight="1pt"/>
            </w:pict>
          </mc:Fallback>
        </mc:AlternateContent>
      </w:r>
    </w:p>
    <w:p w14:paraId="41E6DED6" w14:textId="4CB55BDF" w:rsidR="00FE14D6" w:rsidRPr="00027DC0" w:rsidRDefault="00FE14D6" w:rsidP="00FE14D6">
      <w:pPr>
        <w:rPr>
          <w:rFonts w:ascii="Meiryo UI" w:eastAsia="Meiryo UI" w:hAnsi="Meiryo UI"/>
        </w:rPr>
      </w:pPr>
    </w:p>
    <w:tbl>
      <w:tblPr>
        <w:tblStyle w:val="aa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E14D6" w:rsidRPr="00027DC0" w14:paraId="76B1C6E5" w14:textId="77777777" w:rsidTr="00211670">
        <w:tc>
          <w:tcPr>
            <w:tcW w:w="9493" w:type="dxa"/>
          </w:tcPr>
          <w:p w14:paraId="50FF97BA" w14:textId="253192C6" w:rsidR="00FE14D6" w:rsidRPr="00027DC0" w:rsidRDefault="00FE14D6" w:rsidP="00C90A23">
            <w:pPr>
              <w:pStyle w:val="a9"/>
              <w:numPr>
                <w:ilvl w:val="1"/>
                <w:numId w:val="8"/>
              </w:numPr>
              <w:spacing w:line="400" w:lineRule="exact"/>
              <w:ind w:leftChars="0" w:left="448" w:hanging="425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A欄で１項目以上、又は、B欄で２項目以上該当する場合は、当該受験者だけでなく他の受験者や</w:t>
            </w:r>
            <w:r w:rsidR="00F92A2F" w:rsidRPr="00027DC0">
              <w:rPr>
                <w:rFonts w:ascii="Meiryo UI" w:eastAsia="Meiryo UI" w:hAnsi="Meiryo UI" w:hint="eastAsia"/>
              </w:rPr>
              <w:t>試験</w:t>
            </w:r>
            <w:r w:rsidRPr="00027DC0">
              <w:rPr>
                <w:rFonts w:ascii="Meiryo UI" w:eastAsia="Meiryo UI" w:hAnsi="Meiryo UI" w:hint="eastAsia"/>
              </w:rPr>
              <w:t>監督者等の安全確保のため</w:t>
            </w:r>
            <w:r w:rsidR="00E00FEC" w:rsidRPr="00027DC0">
              <w:rPr>
                <w:rFonts w:ascii="Meiryo UI" w:eastAsia="Meiryo UI" w:hAnsi="Meiryo UI" w:hint="eastAsia"/>
              </w:rPr>
              <w:t>、継続して</w:t>
            </w:r>
            <w:r w:rsidRPr="00027DC0">
              <w:rPr>
                <w:rFonts w:ascii="Meiryo UI" w:eastAsia="Meiryo UI" w:hAnsi="Meiryo UI" w:hint="eastAsia"/>
              </w:rPr>
              <w:t>試験を受けることはできません。</w:t>
            </w:r>
            <w:r w:rsidR="00094052">
              <w:rPr>
                <w:rFonts w:ascii="Meiryo UI" w:eastAsia="Meiryo UI" w:hAnsi="Meiryo UI" w:hint="eastAsia"/>
              </w:rPr>
              <w:t>３</w:t>
            </w:r>
            <w:r w:rsidR="00482DA8" w:rsidRPr="00BD17C6">
              <w:rPr>
                <w:rFonts w:ascii="Meiryo UI" w:eastAsia="Meiryo UI" w:hAnsi="Meiryo UI" w:hint="eastAsia"/>
              </w:rPr>
              <w:t>月</w:t>
            </w:r>
            <w:r w:rsidR="00094052">
              <w:rPr>
                <w:rFonts w:ascii="Meiryo UI" w:eastAsia="Meiryo UI" w:hAnsi="Meiryo UI" w:hint="eastAsia"/>
              </w:rPr>
              <w:t>２２</w:t>
            </w:r>
            <w:r w:rsidR="00482DA8" w:rsidRPr="00BD17C6">
              <w:rPr>
                <w:rFonts w:ascii="Meiryo UI" w:eastAsia="Meiryo UI" w:hAnsi="Meiryo UI" w:hint="eastAsia"/>
              </w:rPr>
              <w:t>日（</w:t>
            </w:r>
            <w:r w:rsidR="00094052">
              <w:rPr>
                <w:rFonts w:ascii="Meiryo UI" w:eastAsia="Meiryo UI" w:hAnsi="Meiryo UI" w:hint="eastAsia"/>
              </w:rPr>
              <w:t>水</w:t>
            </w:r>
            <w:r w:rsidR="00482DA8" w:rsidRPr="00027DC0">
              <w:rPr>
                <w:rFonts w:ascii="Meiryo UI" w:eastAsia="Meiryo UI" w:hAnsi="Meiryo UI" w:hint="eastAsia"/>
              </w:rPr>
              <w:t>）に実施する「追試験」を受験していただきます。</w:t>
            </w:r>
          </w:p>
          <w:p w14:paraId="786C8831" w14:textId="3D624ED7" w:rsidR="00FE14D6" w:rsidRPr="00027DC0" w:rsidRDefault="00FE14D6" w:rsidP="00C90A23">
            <w:pPr>
              <w:pStyle w:val="a9"/>
              <w:numPr>
                <w:ilvl w:val="1"/>
                <w:numId w:val="8"/>
              </w:numPr>
              <w:spacing w:line="400" w:lineRule="exact"/>
              <w:ind w:leftChars="0" w:left="448" w:hanging="425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上記に該当しない場合は、体調回復後に別室</w:t>
            </w:r>
            <w:r w:rsidR="00F92A2F" w:rsidRPr="00027DC0">
              <w:rPr>
                <w:rFonts w:ascii="Meiryo UI" w:eastAsia="Meiryo UI" w:hAnsi="Meiryo UI" w:hint="eastAsia"/>
              </w:rPr>
              <w:t>又は元の試験室</w:t>
            </w:r>
            <w:r w:rsidRPr="00027DC0">
              <w:rPr>
                <w:rFonts w:ascii="Meiryo UI" w:eastAsia="Meiryo UI" w:hAnsi="Meiryo UI" w:hint="eastAsia"/>
              </w:rPr>
              <w:t>で受験していただきます。</w:t>
            </w:r>
          </w:p>
        </w:tc>
      </w:tr>
    </w:tbl>
    <w:p w14:paraId="1D282C37" w14:textId="77777777" w:rsidR="00FE14D6" w:rsidRPr="00027DC0" w:rsidRDefault="00FE14D6" w:rsidP="00FE14D6">
      <w:pPr>
        <w:spacing w:line="120" w:lineRule="exact"/>
        <w:rPr>
          <w:rFonts w:ascii="Meiryo UI" w:eastAsia="Meiryo UI" w:hAnsi="Meiryo UI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E14D6" w:rsidRPr="00027DC0" w14:paraId="702FE008" w14:textId="77777777" w:rsidTr="007008B8">
        <w:trPr>
          <w:trHeight w:val="1398"/>
        </w:trPr>
        <w:tc>
          <w:tcPr>
            <w:tcW w:w="9493" w:type="dxa"/>
          </w:tcPr>
          <w:p w14:paraId="2934F88C" w14:textId="77777777" w:rsidR="00FE14D6" w:rsidRPr="00027DC0" w:rsidRDefault="00FE14D6" w:rsidP="00211670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27DC0">
              <w:rPr>
                <w:rFonts w:ascii="Meiryo UI" w:eastAsia="Meiryo UI" w:hAnsi="Meiryo UI" w:hint="eastAsia"/>
                <w:sz w:val="20"/>
                <w:szCs w:val="20"/>
              </w:rPr>
              <w:t>備考欄</w:t>
            </w:r>
          </w:p>
        </w:tc>
      </w:tr>
    </w:tbl>
    <w:p w14:paraId="77B2968D" w14:textId="77777777" w:rsidR="00FE14D6" w:rsidRPr="00027DC0" w:rsidRDefault="00FE14D6" w:rsidP="00FE14D6">
      <w:pPr>
        <w:spacing w:line="120" w:lineRule="exact"/>
        <w:rPr>
          <w:rFonts w:ascii="Meiryo UI" w:eastAsia="Meiryo UI" w:hAnsi="Meiryo UI"/>
          <w:sz w:val="16"/>
          <w:szCs w:val="16"/>
        </w:rPr>
      </w:pPr>
    </w:p>
    <w:p w14:paraId="1946A4F9" w14:textId="77777777" w:rsidR="00FE14D6" w:rsidRPr="00027DC0" w:rsidRDefault="00FE14D6" w:rsidP="00FE14D6">
      <w:pPr>
        <w:spacing w:line="120" w:lineRule="exact"/>
        <w:rPr>
          <w:rFonts w:ascii="Meiryo UI" w:eastAsia="Meiryo UI" w:hAnsi="Meiryo UI"/>
          <w:sz w:val="16"/>
          <w:szCs w:val="16"/>
        </w:rPr>
      </w:pPr>
    </w:p>
    <w:p w14:paraId="7BF00027" w14:textId="4142D154" w:rsidR="00EE64F5" w:rsidRDefault="00EE64F5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bdr w:val="double" w:sz="4" w:space="0" w:color="000000"/>
        </w:rPr>
      </w:pPr>
    </w:p>
    <w:p w14:paraId="3B65526A" w14:textId="33395550" w:rsidR="00EE64F5" w:rsidRDefault="00EE64F5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bdr w:val="double" w:sz="4" w:space="0" w:color="000000"/>
        </w:rPr>
      </w:pPr>
    </w:p>
    <w:sectPr w:rsidR="00EE64F5" w:rsidSect="00DD7CCB">
      <w:footerReference w:type="default" r:id="rId8"/>
      <w:pgSz w:w="11906" w:h="16838" w:code="9"/>
      <w:pgMar w:top="1134" w:right="1134" w:bottom="1134" w:left="1134" w:header="851" w:footer="454" w:gutter="0"/>
      <w:pgNumType w:fmt="numberInDash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135E" w14:textId="77777777" w:rsidR="008D31FE" w:rsidRDefault="008D31FE" w:rsidP="00BE7E9E">
      <w:r>
        <w:separator/>
      </w:r>
    </w:p>
  </w:endnote>
  <w:endnote w:type="continuationSeparator" w:id="0">
    <w:p w14:paraId="080225BA" w14:textId="77777777" w:rsidR="008D31FE" w:rsidRDefault="008D31FE" w:rsidP="00B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47E" w14:textId="79BA0624" w:rsidR="00EE64F5" w:rsidRDefault="00EE64F5" w:rsidP="00CA46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8BA8" w14:textId="77777777" w:rsidR="008D31FE" w:rsidRDefault="008D31FE" w:rsidP="00BE7E9E">
      <w:r>
        <w:separator/>
      </w:r>
    </w:p>
  </w:footnote>
  <w:footnote w:type="continuationSeparator" w:id="0">
    <w:p w14:paraId="3AA7F659" w14:textId="77777777" w:rsidR="008D31FE" w:rsidRDefault="008D31FE" w:rsidP="00B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E98"/>
    <w:multiLevelType w:val="hybridMultilevel"/>
    <w:tmpl w:val="58B2F8B0"/>
    <w:lvl w:ilvl="0" w:tplc="779C16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F3BC5"/>
    <w:multiLevelType w:val="hybridMultilevel"/>
    <w:tmpl w:val="4CACDD72"/>
    <w:lvl w:ilvl="0" w:tplc="1F2AFF1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1474075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D5C13"/>
    <w:multiLevelType w:val="hybridMultilevel"/>
    <w:tmpl w:val="D29C483C"/>
    <w:lvl w:ilvl="0" w:tplc="AC6886D8">
      <w:start w:val="1"/>
      <w:numFmt w:val="decimal"/>
      <w:lvlText w:val="(%1)"/>
      <w:lvlJc w:val="left"/>
      <w:pPr>
        <w:ind w:left="60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837C06"/>
    <w:multiLevelType w:val="hybridMultilevel"/>
    <w:tmpl w:val="0090D710"/>
    <w:lvl w:ilvl="0" w:tplc="8460B786">
      <w:start w:val="1"/>
      <w:numFmt w:val="decimalEnclosedCircle"/>
      <w:lvlText w:val="%1"/>
      <w:lvlJc w:val="left"/>
      <w:pPr>
        <w:ind w:left="720" w:hanging="480"/>
      </w:pPr>
      <w:rPr>
        <w:rFonts w:hint="eastAsia"/>
      </w:rPr>
    </w:lvl>
    <w:lvl w:ilvl="1" w:tplc="190C6720">
      <w:start w:val="2"/>
      <w:numFmt w:val="bullet"/>
      <w:lvlText w:val="＊"/>
      <w:lvlJc w:val="left"/>
      <w:pPr>
        <w:ind w:left="1140" w:hanging="480"/>
      </w:pPr>
      <w:rPr>
        <w:rFonts w:ascii="ＭＳ ゴシック" w:eastAsia="ＭＳ ゴシック" w:hAnsi="ＭＳ ゴシック" w:cs="ＭＳ ゴシック" w:hint="eastAsia"/>
      </w:rPr>
    </w:lvl>
    <w:lvl w:ilvl="2" w:tplc="03EE270A">
      <w:numFmt w:val="bullet"/>
      <w:lvlText w:val="※"/>
      <w:lvlJc w:val="left"/>
      <w:pPr>
        <w:ind w:left="1189" w:hanging="48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DC3D8C"/>
    <w:multiLevelType w:val="hybridMultilevel"/>
    <w:tmpl w:val="633EDC76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54B566F"/>
    <w:multiLevelType w:val="hybridMultilevel"/>
    <w:tmpl w:val="BCA23506"/>
    <w:lvl w:ilvl="0" w:tplc="04E06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B2072"/>
    <w:multiLevelType w:val="hybridMultilevel"/>
    <w:tmpl w:val="EDF0C202"/>
    <w:lvl w:ilvl="0" w:tplc="190C6720">
      <w:start w:val="2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B2225D"/>
    <w:multiLevelType w:val="hybridMultilevel"/>
    <w:tmpl w:val="75081A26"/>
    <w:lvl w:ilvl="0" w:tplc="421CAE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9332FB"/>
    <w:multiLevelType w:val="hybridMultilevel"/>
    <w:tmpl w:val="01B6EB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0128406">
    <w:abstractNumId w:val="5"/>
  </w:num>
  <w:num w:numId="2" w16cid:durableId="2061249914">
    <w:abstractNumId w:val="2"/>
  </w:num>
  <w:num w:numId="3" w16cid:durableId="1500996636">
    <w:abstractNumId w:val="7"/>
  </w:num>
  <w:num w:numId="4" w16cid:durableId="965088309">
    <w:abstractNumId w:val="4"/>
  </w:num>
  <w:num w:numId="5" w16cid:durableId="1596865870">
    <w:abstractNumId w:val="3"/>
  </w:num>
  <w:num w:numId="6" w16cid:durableId="204409484">
    <w:abstractNumId w:val="6"/>
  </w:num>
  <w:num w:numId="7" w16cid:durableId="1899709200">
    <w:abstractNumId w:val="8"/>
  </w:num>
  <w:num w:numId="8" w16cid:durableId="679435228">
    <w:abstractNumId w:val="1"/>
  </w:num>
  <w:num w:numId="9" w16cid:durableId="1427461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31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DF"/>
    <w:rsid w:val="00002E94"/>
    <w:rsid w:val="00005086"/>
    <w:rsid w:val="000065DA"/>
    <w:rsid w:val="000110A7"/>
    <w:rsid w:val="0001569D"/>
    <w:rsid w:val="0002191B"/>
    <w:rsid w:val="00021BE2"/>
    <w:rsid w:val="00022F40"/>
    <w:rsid w:val="00023B96"/>
    <w:rsid w:val="0002497C"/>
    <w:rsid w:val="00027DC0"/>
    <w:rsid w:val="00031882"/>
    <w:rsid w:val="00031B63"/>
    <w:rsid w:val="0003302D"/>
    <w:rsid w:val="00033DD7"/>
    <w:rsid w:val="0003563C"/>
    <w:rsid w:val="00036482"/>
    <w:rsid w:val="00037724"/>
    <w:rsid w:val="000424CA"/>
    <w:rsid w:val="000428AC"/>
    <w:rsid w:val="00043634"/>
    <w:rsid w:val="0004419F"/>
    <w:rsid w:val="00046653"/>
    <w:rsid w:val="00053846"/>
    <w:rsid w:val="00053CB5"/>
    <w:rsid w:val="000563CE"/>
    <w:rsid w:val="000665F5"/>
    <w:rsid w:val="00066F82"/>
    <w:rsid w:val="000703E5"/>
    <w:rsid w:val="00071E81"/>
    <w:rsid w:val="00071F60"/>
    <w:rsid w:val="00072D53"/>
    <w:rsid w:val="0007489D"/>
    <w:rsid w:val="00082492"/>
    <w:rsid w:val="00086BC2"/>
    <w:rsid w:val="00087514"/>
    <w:rsid w:val="00090612"/>
    <w:rsid w:val="00094052"/>
    <w:rsid w:val="00094190"/>
    <w:rsid w:val="00097E3E"/>
    <w:rsid w:val="000A333F"/>
    <w:rsid w:val="000B17DD"/>
    <w:rsid w:val="000B2107"/>
    <w:rsid w:val="000B23D8"/>
    <w:rsid w:val="000B2A98"/>
    <w:rsid w:val="000B471D"/>
    <w:rsid w:val="000B4D1E"/>
    <w:rsid w:val="000B5014"/>
    <w:rsid w:val="000B627E"/>
    <w:rsid w:val="000B7D6B"/>
    <w:rsid w:val="000C0190"/>
    <w:rsid w:val="000C03CF"/>
    <w:rsid w:val="000C090B"/>
    <w:rsid w:val="000C0CDD"/>
    <w:rsid w:val="000C1A61"/>
    <w:rsid w:val="000C7191"/>
    <w:rsid w:val="000C795F"/>
    <w:rsid w:val="000D037F"/>
    <w:rsid w:val="000D1B78"/>
    <w:rsid w:val="000D47C9"/>
    <w:rsid w:val="000D4C90"/>
    <w:rsid w:val="000D6609"/>
    <w:rsid w:val="000E28C9"/>
    <w:rsid w:val="000E4655"/>
    <w:rsid w:val="000E4F95"/>
    <w:rsid w:val="000E7FC8"/>
    <w:rsid w:val="000F0766"/>
    <w:rsid w:val="000F5416"/>
    <w:rsid w:val="000F64D0"/>
    <w:rsid w:val="00103687"/>
    <w:rsid w:val="0010373B"/>
    <w:rsid w:val="00103B00"/>
    <w:rsid w:val="001129F1"/>
    <w:rsid w:val="00113E21"/>
    <w:rsid w:val="00116A5A"/>
    <w:rsid w:val="001201D3"/>
    <w:rsid w:val="00122974"/>
    <w:rsid w:val="00126B2E"/>
    <w:rsid w:val="001276CB"/>
    <w:rsid w:val="001312B7"/>
    <w:rsid w:val="00131537"/>
    <w:rsid w:val="001358AF"/>
    <w:rsid w:val="00141413"/>
    <w:rsid w:val="00144435"/>
    <w:rsid w:val="00145083"/>
    <w:rsid w:val="00145B13"/>
    <w:rsid w:val="001463E1"/>
    <w:rsid w:val="001519BC"/>
    <w:rsid w:val="00155A04"/>
    <w:rsid w:val="00156912"/>
    <w:rsid w:val="001570FE"/>
    <w:rsid w:val="00157478"/>
    <w:rsid w:val="00160961"/>
    <w:rsid w:val="0016107F"/>
    <w:rsid w:val="001610EF"/>
    <w:rsid w:val="00163259"/>
    <w:rsid w:val="00172EED"/>
    <w:rsid w:val="00173397"/>
    <w:rsid w:val="001765DE"/>
    <w:rsid w:val="00176886"/>
    <w:rsid w:val="00177635"/>
    <w:rsid w:val="00181799"/>
    <w:rsid w:val="00181C68"/>
    <w:rsid w:val="001820C5"/>
    <w:rsid w:val="00182DE0"/>
    <w:rsid w:val="0018425F"/>
    <w:rsid w:val="00190729"/>
    <w:rsid w:val="00190FF1"/>
    <w:rsid w:val="00192E9D"/>
    <w:rsid w:val="001958C8"/>
    <w:rsid w:val="001A59EB"/>
    <w:rsid w:val="001A5EB5"/>
    <w:rsid w:val="001A7B56"/>
    <w:rsid w:val="001B0187"/>
    <w:rsid w:val="001B1287"/>
    <w:rsid w:val="001B2A11"/>
    <w:rsid w:val="001B477D"/>
    <w:rsid w:val="001C03BF"/>
    <w:rsid w:val="001C0F11"/>
    <w:rsid w:val="001C442F"/>
    <w:rsid w:val="001C4657"/>
    <w:rsid w:val="001C5243"/>
    <w:rsid w:val="001C7FCD"/>
    <w:rsid w:val="001D5E65"/>
    <w:rsid w:val="001E098B"/>
    <w:rsid w:val="001E2533"/>
    <w:rsid w:val="001E3D09"/>
    <w:rsid w:val="001F031C"/>
    <w:rsid w:val="001F12CB"/>
    <w:rsid w:val="001F396A"/>
    <w:rsid w:val="001F4AA2"/>
    <w:rsid w:val="0020300F"/>
    <w:rsid w:val="00205216"/>
    <w:rsid w:val="00207E5B"/>
    <w:rsid w:val="002100B3"/>
    <w:rsid w:val="002106D0"/>
    <w:rsid w:val="00211670"/>
    <w:rsid w:val="002144E2"/>
    <w:rsid w:val="00215920"/>
    <w:rsid w:val="002167E7"/>
    <w:rsid w:val="002169A3"/>
    <w:rsid w:val="0021714B"/>
    <w:rsid w:val="00217F26"/>
    <w:rsid w:val="00217F9D"/>
    <w:rsid w:val="002228BB"/>
    <w:rsid w:val="002236B9"/>
    <w:rsid w:val="002238EE"/>
    <w:rsid w:val="002267D5"/>
    <w:rsid w:val="002327E8"/>
    <w:rsid w:val="0023564C"/>
    <w:rsid w:val="00235B07"/>
    <w:rsid w:val="00237D00"/>
    <w:rsid w:val="0024102A"/>
    <w:rsid w:val="00244ABE"/>
    <w:rsid w:val="002477D7"/>
    <w:rsid w:val="00255952"/>
    <w:rsid w:val="00256962"/>
    <w:rsid w:val="002578C9"/>
    <w:rsid w:val="0026002D"/>
    <w:rsid w:val="002612EA"/>
    <w:rsid w:val="002615D8"/>
    <w:rsid w:val="00265AD1"/>
    <w:rsid w:val="00270747"/>
    <w:rsid w:val="00272A8C"/>
    <w:rsid w:val="00275166"/>
    <w:rsid w:val="00281070"/>
    <w:rsid w:val="00281815"/>
    <w:rsid w:val="00282F56"/>
    <w:rsid w:val="00283054"/>
    <w:rsid w:val="00284207"/>
    <w:rsid w:val="00285A2A"/>
    <w:rsid w:val="00285A93"/>
    <w:rsid w:val="0028626C"/>
    <w:rsid w:val="002878D5"/>
    <w:rsid w:val="00291A91"/>
    <w:rsid w:val="00291CA3"/>
    <w:rsid w:val="002941DF"/>
    <w:rsid w:val="002A3289"/>
    <w:rsid w:val="002B0464"/>
    <w:rsid w:val="002B2175"/>
    <w:rsid w:val="002B446E"/>
    <w:rsid w:val="002C3BEB"/>
    <w:rsid w:val="002C4E5E"/>
    <w:rsid w:val="002C6C1B"/>
    <w:rsid w:val="002C7D09"/>
    <w:rsid w:val="002D1322"/>
    <w:rsid w:val="002D1B74"/>
    <w:rsid w:val="002D52EC"/>
    <w:rsid w:val="002E0B02"/>
    <w:rsid w:val="002E0E41"/>
    <w:rsid w:val="002E234D"/>
    <w:rsid w:val="002E53BC"/>
    <w:rsid w:val="002E559C"/>
    <w:rsid w:val="002F110A"/>
    <w:rsid w:val="002F366E"/>
    <w:rsid w:val="00300AE9"/>
    <w:rsid w:val="00300E2E"/>
    <w:rsid w:val="00303E4A"/>
    <w:rsid w:val="00304764"/>
    <w:rsid w:val="00306B68"/>
    <w:rsid w:val="003137CB"/>
    <w:rsid w:val="003139A0"/>
    <w:rsid w:val="003170B4"/>
    <w:rsid w:val="003212CD"/>
    <w:rsid w:val="00322993"/>
    <w:rsid w:val="0032410B"/>
    <w:rsid w:val="003248EF"/>
    <w:rsid w:val="0032794F"/>
    <w:rsid w:val="0033649B"/>
    <w:rsid w:val="0034194F"/>
    <w:rsid w:val="00346B67"/>
    <w:rsid w:val="00347124"/>
    <w:rsid w:val="00350987"/>
    <w:rsid w:val="003539F8"/>
    <w:rsid w:val="003558EB"/>
    <w:rsid w:val="00355D33"/>
    <w:rsid w:val="003672F1"/>
    <w:rsid w:val="00386A77"/>
    <w:rsid w:val="003901E2"/>
    <w:rsid w:val="00390E47"/>
    <w:rsid w:val="0039153E"/>
    <w:rsid w:val="003917AC"/>
    <w:rsid w:val="003957B5"/>
    <w:rsid w:val="003968DA"/>
    <w:rsid w:val="003A059F"/>
    <w:rsid w:val="003A181C"/>
    <w:rsid w:val="003A4325"/>
    <w:rsid w:val="003A47D1"/>
    <w:rsid w:val="003A514F"/>
    <w:rsid w:val="003B272E"/>
    <w:rsid w:val="003B3BF6"/>
    <w:rsid w:val="003B3EF8"/>
    <w:rsid w:val="003B4B02"/>
    <w:rsid w:val="003B510B"/>
    <w:rsid w:val="003C092B"/>
    <w:rsid w:val="003C098E"/>
    <w:rsid w:val="003C5DF9"/>
    <w:rsid w:val="003D0F34"/>
    <w:rsid w:val="003D399F"/>
    <w:rsid w:val="003D4FEE"/>
    <w:rsid w:val="003D5167"/>
    <w:rsid w:val="003D6CD8"/>
    <w:rsid w:val="003D7A9F"/>
    <w:rsid w:val="003E59B8"/>
    <w:rsid w:val="003F2059"/>
    <w:rsid w:val="003F22BC"/>
    <w:rsid w:val="003F4B8D"/>
    <w:rsid w:val="003F5E99"/>
    <w:rsid w:val="003F6238"/>
    <w:rsid w:val="0040228A"/>
    <w:rsid w:val="004035E3"/>
    <w:rsid w:val="00404B9C"/>
    <w:rsid w:val="004065C1"/>
    <w:rsid w:val="00406E98"/>
    <w:rsid w:val="00407239"/>
    <w:rsid w:val="00411A62"/>
    <w:rsid w:val="00414025"/>
    <w:rsid w:val="004219AD"/>
    <w:rsid w:val="00423C5F"/>
    <w:rsid w:val="004305AA"/>
    <w:rsid w:val="004308C8"/>
    <w:rsid w:val="00433337"/>
    <w:rsid w:val="00433546"/>
    <w:rsid w:val="004438D1"/>
    <w:rsid w:val="00443D5C"/>
    <w:rsid w:val="00444937"/>
    <w:rsid w:val="00445353"/>
    <w:rsid w:val="0044572F"/>
    <w:rsid w:val="00446AB1"/>
    <w:rsid w:val="0044780B"/>
    <w:rsid w:val="004479E0"/>
    <w:rsid w:val="00451A4B"/>
    <w:rsid w:val="004530A8"/>
    <w:rsid w:val="00454975"/>
    <w:rsid w:val="00456F6B"/>
    <w:rsid w:val="004614DA"/>
    <w:rsid w:val="004631FB"/>
    <w:rsid w:val="00471C47"/>
    <w:rsid w:val="0047467B"/>
    <w:rsid w:val="00477D02"/>
    <w:rsid w:val="004806FE"/>
    <w:rsid w:val="00482DA8"/>
    <w:rsid w:val="00483AAA"/>
    <w:rsid w:val="00486101"/>
    <w:rsid w:val="004870D7"/>
    <w:rsid w:val="00490644"/>
    <w:rsid w:val="00490F16"/>
    <w:rsid w:val="004926ED"/>
    <w:rsid w:val="00493AB8"/>
    <w:rsid w:val="00494E67"/>
    <w:rsid w:val="004A02C4"/>
    <w:rsid w:val="004A1B9A"/>
    <w:rsid w:val="004A2027"/>
    <w:rsid w:val="004A2982"/>
    <w:rsid w:val="004A6B67"/>
    <w:rsid w:val="004A6CB0"/>
    <w:rsid w:val="004B0767"/>
    <w:rsid w:val="004B1484"/>
    <w:rsid w:val="004B3116"/>
    <w:rsid w:val="004B3808"/>
    <w:rsid w:val="004C0E79"/>
    <w:rsid w:val="004C1C5F"/>
    <w:rsid w:val="004C5823"/>
    <w:rsid w:val="004C5A50"/>
    <w:rsid w:val="004C6E70"/>
    <w:rsid w:val="004D1FF9"/>
    <w:rsid w:val="004D3BE3"/>
    <w:rsid w:val="004D424A"/>
    <w:rsid w:val="004D5577"/>
    <w:rsid w:val="004E0CA8"/>
    <w:rsid w:val="004E0EDC"/>
    <w:rsid w:val="004E15FB"/>
    <w:rsid w:val="004E2556"/>
    <w:rsid w:val="004E3C8C"/>
    <w:rsid w:val="004E4A37"/>
    <w:rsid w:val="004E5B8E"/>
    <w:rsid w:val="004E61BB"/>
    <w:rsid w:val="004F0CF7"/>
    <w:rsid w:val="004F4A7A"/>
    <w:rsid w:val="004F58F5"/>
    <w:rsid w:val="004F72C6"/>
    <w:rsid w:val="005008EE"/>
    <w:rsid w:val="00502A4F"/>
    <w:rsid w:val="005041D0"/>
    <w:rsid w:val="00506885"/>
    <w:rsid w:val="00512E3A"/>
    <w:rsid w:val="005150B5"/>
    <w:rsid w:val="00515362"/>
    <w:rsid w:val="00515683"/>
    <w:rsid w:val="00521676"/>
    <w:rsid w:val="005217C5"/>
    <w:rsid w:val="005234F8"/>
    <w:rsid w:val="005263C0"/>
    <w:rsid w:val="005267D6"/>
    <w:rsid w:val="0052782A"/>
    <w:rsid w:val="005325CB"/>
    <w:rsid w:val="00533122"/>
    <w:rsid w:val="005333D9"/>
    <w:rsid w:val="0053650B"/>
    <w:rsid w:val="0053688C"/>
    <w:rsid w:val="00536A31"/>
    <w:rsid w:val="00544B5F"/>
    <w:rsid w:val="0054715B"/>
    <w:rsid w:val="00547426"/>
    <w:rsid w:val="00552114"/>
    <w:rsid w:val="00552EFE"/>
    <w:rsid w:val="00553C6E"/>
    <w:rsid w:val="00554CA6"/>
    <w:rsid w:val="0055688D"/>
    <w:rsid w:val="00562627"/>
    <w:rsid w:val="00563321"/>
    <w:rsid w:val="005635E6"/>
    <w:rsid w:val="00563C38"/>
    <w:rsid w:val="00563CE4"/>
    <w:rsid w:val="00567074"/>
    <w:rsid w:val="00567BF9"/>
    <w:rsid w:val="0057579E"/>
    <w:rsid w:val="00577F6B"/>
    <w:rsid w:val="005803DD"/>
    <w:rsid w:val="00582385"/>
    <w:rsid w:val="00582F52"/>
    <w:rsid w:val="00585670"/>
    <w:rsid w:val="005861AB"/>
    <w:rsid w:val="00587A20"/>
    <w:rsid w:val="005978F0"/>
    <w:rsid w:val="005A1FF6"/>
    <w:rsid w:val="005A2267"/>
    <w:rsid w:val="005A228A"/>
    <w:rsid w:val="005A2CC7"/>
    <w:rsid w:val="005A34DE"/>
    <w:rsid w:val="005A54D5"/>
    <w:rsid w:val="005A6B33"/>
    <w:rsid w:val="005A6D51"/>
    <w:rsid w:val="005B16B2"/>
    <w:rsid w:val="005B2C59"/>
    <w:rsid w:val="005B3F3E"/>
    <w:rsid w:val="005C1A43"/>
    <w:rsid w:val="005D47B3"/>
    <w:rsid w:val="005D56DD"/>
    <w:rsid w:val="005E0122"/>
    <w:rsid w:val="005E1C00"/>
    <w:rsid w:val="005E3EB2"/>
    <w:rsid w:val="005E6D20"/>
    <w:rsid w:val="005E72DF"/>
    <w:rsid w:val="005F05CC"/>
    <w:rsid w:val="005F2102"/>
    <w:rsid w:val="005F58EA"/>
    <w:rsid w:val="005F6596"/>
    <w:rsid w:val="00603BDC"/>
    <w:rsid w:val="00603EAF"/>
    <w:rsid w:val="00604232"/>
    <w:rsid w:val="0061060D"/>
    <w:rsid w:val="006107FD"/>
    <w:rsid w:val="00613C7F"/>
    <w:rsid w:val="00621A24"/>
    <w:rsid w:val="00621C0F"/>
    <w:rsid w:val="006233AE"/>
    <w:rsid w:val="006262F8"/>
    <w:rsid w:val="0063079E"/>
    <w:rsid w:val="00632783"/>
    <w:rsid w:val="0063640A"/>
    <w:rsid w:val="006445C2"/>
    <w:rsid w:val="00650AC9"/>
    <w:rsid w:val="00657697"/>
    <w:rsid w:val="00662E57"/>
    <w:rsid w:val="00663A91"/>
    <w:rsid w:val="006641C5"/>
    <w:rsid w:val="00664A76"/>
    <w:rsid w:val="00666349"/>
    <w:rsid w:val="006700B7"/>
    <w:rsid w:val="006716A6"/>
    <w:rsid w:val="00671CAC"/>
    <w:rsid w:val="006725BA"/>
    <w:rsid w:val="0067265B"/>
    <w:rsid w:val="006734DA"/>
    <w:rsid w:val="00673B50"/>
    <w:rsid w:val="00674988"/>
    <w:rsid w:val="00677042"/>
    <w:rsid w:val="006777D9"/>
    <w:rsid w:val="006852DC"/>
    <w:rsid w:val="006859BB"/>
    <w:rsid w:val="00686F73"/>
    <w:rsid w:val="00691BC1"/>
    <w:rsid w:val="006928A8"/>
    <w:rsid w:val="00693E4E"/>
    <w:rsid w:val="00693F4B"/>
    <w:rsid w:val="00697E55"/>
    <w:rsid w:val="006A1976"/>
    <w:rsid w:val="006A4820"/>
    <w:rsid w:val="006B0237"/>
    <w:rsid w:val="006B1589"/>
    <w:rsid w:val="006B5FC6"/>
    <w:rsid w:val="006B7455"/>
    <w:rsid w:val="006C083F"/>
    <w:rsid w:val="006C1891"/>
    <w:rsid w:val="006C1EAE"/>
    <w:rsid w:val="006C3507"/>
    <w:rsid w:val="006C3E77"/>
    <w:rsid w:val="006C583B"/>
    <w:rsid w:val="006C6AE9"/>
    <w:rsid w:val="006C7431"/>
    <w:rsid w:val="006D4528"/>
    <w:rsid w:val="006E1791"/>
    <w:rsid w:val="006E75E5"/>
    <w:rsid w:val="006F377D"/>
    <w:rsid w:val="006F53F5"/>
    <w:rsid w:val="006F669D"/>
    <w:rsid w:val="006F7B76"/>
    <w:rsid w:val="007008B8"/>
    <w:rsid w:val="007051BD"/>
    <w:rsid w:val="00712E72"/>
    <w:rsid w:val="00714F20"/>
    <w:rsid w:val="00720F92"/>
    <w:rsid w:val="00722552"/>
    <w:rsid w:val="00722986"/>
    <w:rsid w:val="00725153"/>
    <w:rsid w:val="007257CD"/>
    <w:rsid w:val="0073161D"/>
    <w:rsid w:val="00734FD2"/>
    <w:rsid w:val="007406B9"/>
    <w:rsid w:val="00740AE3"/>
    <w:rsid w:val="00746FA9"/>
    <w:rsid w:val="00747A9C"/>
    <w:rsid w:val="00751034"/>
    <w:rsid w:val="0075140C"/>
    <w:rsid w:val="007529BC"/>
    <w:rsid w:val="0075346F"/>
    <w:rsid w:val="00756531"/>
    <w:rsid w:val="00762871"/>
    <w:rsid w:val="00763D84"/>
    <w:rsid w:val="007640E8"/>
    <w:rsid w:val="00765400"/>
    <w:rsid w:val="0076577F"/>
    <w:rsid w:val="0076619D"/>
    <w:rsid w:val="007709B5"/>
    <w:rsid w:val="007718FA"/>
    <w:rsid w:val="00773F90"/>
    <w:rsid w:val="007758CC"/>
    <w:rsid w:val="00782439"/>
    <w:rsid w:val="00784384"/>
    <w:rsid w:val="0078563F"/>
    <w:rsid w:val="007923D0"/>
    <w:rsid w:val="00792E3E"/>
    <w:rsid w:val="007A5A16"/>
    <w:rsid w:val="007A5CCE"/>
    <w:rsid w:val="007A73CB"/>
    <w:rsid w:val="007B019F"/>
    <w:rsid w:val="007B139B"/>
    <w:rsid w:val="007B185E"/>
    <w:rsid w:val="007B1E64"/>
    <w:rsid w:val="007B22FB"/>
    <w:rsid w:val="007B4406"/>
    <w:rsid w:val="007C15E4"/>
    <w:rsid w:val="007C3B53"/>
    <w:rsid w:val="007D0ECE"/>
    <w:rsid w:val="007D16F4"/>
    <w:rsid w:val="007D34B4"/>
    <w:rsid w:val="007D3BCC"/>
    <w:rsid w:val="007D5425"/>
    <w:rsid w:val="007D57B1"/>
    <w:rsid w:val="007E133D"/>
    <w:rsid w:val="007E2904"/>
    <w:rsid w:val="007E2CD8"/>
    <w:rsid w:val="007E3B90"/>
    <w:rsid w:val="007E4523"/>
    <w:rsid w:val="007E4648"/>
    <w:rsid w:val="007F0C89"/>
    <w:rsid w:val="007F4A0C"/>
    <w:rsid w:val="007F6CB8"/>
    <w:rsid w:val="007F78A1"/>
    <w:rsid w:val="007F7C2E"/>
    <w:rsid w:val="007F7E8A"/>
    <w:rsid w:val="0080447F"/>
    <w:rsid w:val="0080471F"/>
    <w:rsid w:val="00805012"/>
    <w:rsid w:val="008051B6"/>
    <w:rsid w:val="00814774"/>
    <w:rsid w:val="00814A8D"/>
    <w:rsid w:val="00821C73"/>
    <w:rsid w:val="00822774"/>
    <w:rsid w:val="0082699F"/>
    <w:rsid w:val="00826EF9"/>
    <w:rsid w:val="00830984"/>
    <w:rsid w:val="0083563A"/>
    <w:rsid w:val="00837B61"/>
    <w:rsid w:val="00840558"/>
    <w:rsid w:val="00841BA2"/>
    <w:rsid w:val="008432AB"/>
    <w:rsid w:val="00844C32"/>
    <w:rsid w:val="00845C90"/>
    <w:rsid w:val="00846B38"/>
    <w:rsid w:val="00851E2E"/>
    <w:rsid w:val="00852003"/>
    <w:rsid w:val="0085277E"/>
    <w:rsid w:val="00853365"/>
    <w:rsid w:val="00860085"/>
    <w:rsid w:val="008637B5"/>
    <w:rsid w:val="00874883"/>
    <w:rsid w:val="0088354C"/>
    <w:rsid w:val="00884146"/>
    <w:rsid w:val="008841E3"/>
    <w:rsid w:val="00884309"/>
    <w:rsid w:val="00885C11"/>
    <w:rsid w:val="0089017C"/>
    <w:rsid w:val="008942B9"/>
    <w:rsid w:val="0089543A"/>
    <w:rsid w:val="00895D1E"/>
    <w:rsid w:val="008961C3"/>
    <w:rsid w:val="008A0FD3"/>
    <w:rsid w:val="008A360F"/>
    <w:rsid w:val="008B1668"/>
    <w:rsid w:val="008B1AE3"/>
    <w:rsid w:val="008B1B8D"/>
    <w:rsid w:val="008B5056"/>
    <w:rsid w:val="008B7F78"/>
    <w:rsid w:val="008C1555"/>
    <w:rsid w:val="008C2458"/>
    <w:rsid w:val="008D2F46"/>
    <w:rsid w:val="008D3066"/>
    <w:rsid w:val="008D31FE"/>
    <w:rsid w:val="008D3983"/>
    <w:rsid w:val="008D4D62"/>
    <w:rsid w:val="008D57F8"/>
    <w:rsid w:val="008D797B"/>
    <w:rsid w:val="008E0C1E"/>
    <w:rsid w:val="008E25D2"/>
    <w:rsid w:val="008E30D0"/>
    <w:rsid w:val="008E3929"/>
    <w:rsid w:val="008E67E3"/>
    <w:rsid w:val="008F1AB5"/>
    <w:rsid w:val="008F21BD"/>
    <w:rsid w:val="008F2727"/>
    <w:rsid w:val="008F45A7"/>
    <w:rsid w:val="008F58EB"/>
    <w:rsid w:val="008F60E8"/>
    <w:rsid w:val="008F768C"/>
    <w:rsid w:val="009062BD"/>
    <w:rsid w:val="00914ABB"/>
    <w:rsid w:val="00916302"/>
    <w:rsid w:val="00920210"/>
    <w:rsid w:val="00924AB4"/>
    <w:rsid w:val="00927A79"/>
    <w:rsid w:val="00930B32"/>
    <w:rsid w:val="0093302A"/>
    <w:rsid w:val="00946ECD"/>
    <w:rsid w:val="009508F1"/>
    <w:rsid w:val="00951AEC"/>
    <w:rsid w:val="00955B45"/>
    <w:rsid w:val="0095756A"/>
    <w:rsid w:val="00963A6F"/>
    <w:rsid w:val="009655D3"/>
    <w:rsid w:val="009739C0"/>
    <w:rsid w:val="00973FF7"/>
    <w:rsid w:val="00974879"/>
    <w:rsid w:val="0098204F"/>
    <w:rsid w:val="009853ED"/>
    <w:rsid w:val="00986B16"/>
    <w:rsid w:val="00991CF0"/>
    <w:rsid w:val="00992458"/>
    <w:rsid w:val="00993CFE"/>
    <w:rsid w:val="00993D27"/>
    <w:rsid w:val="009974BD"/>
    <w:rsid w:val="009975EA"/>
    <w:rsid w:val="009A052A"/>
    <w:rsid w:val="009A149C"/>
    <w:rsid w:val="009A34FE"/>
    <w:rsid w:val="009A7E87"/>
    <w:rsid w:val="009B1292"/>
    <w:rsid w:val="009B2BA3"/>
    <w:rsid w:val="009B3B0C"/>
    <w:rsid w:val="009B4276"/>
    <w:rsid w:val="009B70B3"/>
    <w:rsid w:val="009C4194"/>
    <w:rsid w:val="009C51F0"/>
    <w:rsid w:val="009D0B0C"/>
    <w:rsid w:val="009D0B5E"/>
    <w:rsid w:val="009D30E0"/>
    <w:rsid w:val="009D333E"/>
    <w:rsid w:val="009D36DC"/>
    <w:rsid w:val="009D514A"/>
    <w:rsid w:val="009D5E87"/>
    <w:rsid w:val="009E09D9"/>
    <w:rsid w:val="009E19F1"/>
    <w:rsid w:val="009F0BB1"/>
    <w:rsid w:val="009F51D1"/>
    <w:rsid w:val="009F5AA6"/>
    <w:rsid w:val="009F7919"/>
    <w:rsid w:val="009F79E9"/>
    <w:rsid w:val="00A00B00"/>
    <w:rsid w:val="00A067E4"/>
    <w:rsid w:val="00A11574"/>
    <w:rsid w:val="00A17224"/>
    <w:rsid w:val="00A2582E"/>
    <w:rsid w:val="00A27112"/>
    <w:rsid w:val="00A31059"/>
    <w:rsid w:val="00A4028E"/>
    <w:rsid w:val="00A434A5"/>
    <w:rsid w:val="00A43624"/>
    <w:rsid w:val="00A43B8C"/>
    <w:rsid w:val="00A50101"/>
    <w:rsid w:val="00A50380"/>
    <w:rsid w:val="00A5108C"/>
    <w:rsid w:val="00A5208E"/>
    <w:rsid w:val="00A52D66"/>
    <w:rsid w:val="00A54123"/>
    <w:rsid w:val="00A57FF7"/>
    <w:rsid w:val="00A62256"/>
    <w:rsid w:val="00A62343"/>
    <w:rsid w:val="00A636FD"/>
    <w:rsid w:val="00A70677"/>
    <w:rsid w:val="00A71B77"/>
    <w:rsid w:val="00A76F04"/>
    <w:rsid w:val="00A81114"/>
    <w:rsid w:val="00A8242A"/>
    <w:rsid w:val="00A876F4"/>
    <w:rsid w:val="00A87BC0"/>
    <w:rsid w:val="00A9151A"/>
    <w:rsid w:val="00A96803"/>
    <w:rsid w:val="00AA0D62"/>
    <w:rsid w:val="00AA20A2"/>
    <w:rsid w:val="00AA235D"/>
    <w:rsid w:val="00AA2CFE"/>
    <w:rsid w:val="00AA3F07"/>
    <w:rsid w:val="00AA7D82"/>
    <w:rsid w:val="00AB1797"/>
    <w:rsid w:val="00AB1805"/>
    <w:rsid w:val="00AB3E84"/>
    <w:rsid w:val="00AB42F0"/>
    <w:rsid w:val="00AB4DD8"/>
    <w:rsid w:val="00AB5745"/>
    <w:rsid w:val="00AB727B"/>
    <w:rsid w:val="00AC25A1"/>
    <w:rsid w:val="00AC3E55"/>
    <w:rsid w:val="00AC6123"/>
    <w:rsid w:val="00AC7497"/>
    <w:rsid w:val="00AD018D"/>
    <w:rsid w:val="00AD14E9"/>
    <w:rsid w:val="00AD313F"/>
    <w:rsid w:val="00AD4BFA"/>
    <w:rsid w:val="00AE0383"/>
    <w:rsid w:val="00AE0825"/>
    <w:rsid w:val="00AE6BDC"/>
    <w:rsid w:val="00AF1C2A"/>
    <w:rsid w:val="00AF29A3"/>
    <w:rsid w:val="00AF2E43"/>
    <w:rsid w:val="00AF47EC"/>
    <w:rsid w:val="00AF52F6"/>
    <w:rsid w:val="00AF63D7"/>
    <w:rsid w:val="00B00B00"/>
    <w:rsid w:val="00B00C50"/>
    <w:rsid w:val="00B01531"/>
    <w:rsid w:val="00B04E20"/>
    <w:rsid w:val="00B04FC4"/>
    <w:rsid w:val="00B078DD"/>
    <w:rsid w:val="00B07ED3"/>
    <w:rsid w:val="00B11676"/>
    <w:rsid w:val="00B118FC"/>
    <w:rsid w:val="00B1359F"/>
    <w:rsid w:val="00B13CC5"/>
    <w:rsid w:val="00B17161"/>
    <w:rsid w:val="00B21F54"/>
    <w:rsid w:val="00B22D04"/>
    <w:rsid w:val="00B246FE"/>
    <w:rsid w:val="00B25E80"/>
    <w:rsid w:val="00B30083"/>
    <w:rsid w:val="00B36570"/>
    <w:rsid w:val="00B37419"/>
    <w:rsid w:val="00B405DA"/>
    <w:rsid w:val="00B43A4E"/>
    <w:rsid w:val="00B442F8"/>
    <w:rsid w:val="00B45983"/>
    <w:rsid w:val="00B46F4B"/>
    <w:rsid w:val="00B47AC8"/>
    <w:rsid w:val="00B502D4"/>
    <w:rsid w:val="00B51829"/>
    <w:rsid w:val="00B52A67"/>
    <w:rsid w:val="00B52EF4"/>
    <w:rsid w:val="00B549E8"/>
    <w:rsid w:val="00B54C12"/>
    <w:rsid w:val="00B62E42"/>
    <w:rsid w:val="00B646D5"/>
    <w:rsid w:val="00B64D08"/>
    <w:rsid w:val="00B65F6C"/>
    <w:rsid w:val="00B662EC"/>
    <w:rsid w:val="00B66D91"/>
    <w:rsid w:val="00B67B41"/>
    <w:rsid w:val="00B70363"/>
    <w:rsid w:val="00B7358A"/>
    <w:rsid w:val="00B744CA"/>
    <w:rsid w:val="00B8013D"/>
    <w:rsid w:val="00B82460"/>
    <w:rsid w:val="00B82D7A"/>
    <w:rsid w:val="00B84C46"/>
    <w:rsid w:val="00B87E88"/>
    <w:rsid w:val="00B9433A"/>
    <w:rsid w:val="00B963E7"/>
    <w:rsid w:val="00BA0961"/>
    <w:rsid w:val="00BA2565"/>
    <w:rsid w:val="00BA2E6A"/>
    <w:rsid w:val="00BA3A62"/>
    <w:rsid w:val="00BA6CD5"/>
    <w:rsid w:val="00BB32BB"/>
    <w:rsid w:val="00BB4F75"/>
    <w:rsid w:val="00BB72A6"/>
    <w:rsid w:val="00BC3DD2"/>
    <w:rsid w:val="00BC70EE"/>
    <w:rsid w:val="00BD17C6"/>
    <w:rsid w:val="00BD1B2E"/>
    <w:rsid w:val="00BD24E9"/>
    <w:rsid w:val="00BD27C7"/>
    <w:rsid w:val="00BD3CA7"/>
    <w:rsid w:val="00BD7A91"/>
    <w:rsid w:val="00BE0721"/>
    <w:rsid w:val="00BE1C61"/>
    <w:rsid w:val="00BE1D04"/>
    <w:rsid w:val="00BE7E9E"/>
    <w:rsid w:val="00BF1A28"/>
    <w:rsid w:val="00BF25EC"/>
    <w:rsid w:val="00BF3AE5"/>
    <w:rsid w:val="00BF40D9"/>
    <w:rsid w:val="00BF7131"/>
    <w:rsid w:val="00BF79BB"/>
    <w:rsid w:val="00C0614F"/>
    <w:rsid w:val="00C155DE"/>
    <w:rsid w:val="00C15F7F"/>
    <w:rsid w:val="00C20373"/>
    <w:rsid w:val="00C209C5"/>
    <w:rsid w:val="00C20ECF"/>
    <w:rsid w:val="00C2306B"/>
    <w:rsid w:val="00C23271"/>
    <w:rsid w:val="00C31365"/>
    <w:rsid w:val="00C3213B"/>
    <w:rsid w:val="00C354E1"/>
    <w:rsid w:val="00C36478"/>
    <w:rsid w:val="00C4063C"/>
    <w:rsid w:val="00C40EE3"/>
    <w:rsid w:val="00C455E1"/>
    <w:rsid w:val="00C5034C"/>
    <w:rsid w:val="00C50E4C"/>
    <w:rsid w:val="00C52C54"/>
    <w:rsid w:val="00C538C6"/>
    <w:rsid w:val="00C60156"/>
    <w:rsid w:val="00C61686"/>
    <w:rsid w:val="00C70D2E"/>
    <w:rsid w:val="00C71D47"/>
    <w:rsid w:val="00C75586"/>
    <w:rsid w:val="00C7582D"/>
    <w:rsid w:val="00C766EC"/>
    <w:rsid w:val="00C82332"/>
    <w:rsid w:val="00C8516B"/>
    <w:rsid w:val="00C85DF0"/>
    <w:rsid w:val="00C90A23"/>
    <w:rsid w:val="00C92360"/>
    <w:rsid w:val="00C930B1"/>
    <w:rsid w:val="00C94431"/>
    <w:rsid w:val="00C97F2F"/>
    <w:rsid w:val="00CA4390"/>
    <w:rsid w:val="00CA4693"/>
    <w:rsid w:val="00CA4BA7"/>
    <w:rsid w:val="00CB12C4"/>
    <w:rsid w:val="00CB39BA"/>
    <w:rsid w:val="00CB64C8"/>
    <w:rsid w:val="00CB6802"/>
    <w:rsid w:val="00CC0049"/>
    <w:rsid w:val="00CC0105"/>
    <w:rsid w:val="00CC2DE5"/>
    <w:rsid w:val="00CC2EDC"/>
    <w:rsid w:val="00CC6CAA"/>
    <w:rsid w:val="00CD36D5"/>
    <w:rsid w:val="00CD3F10"/>
    <w:rsid w:val="00CF1A28"/>
    <w:rsid w:val="00CF25CC"/>
    <w:rsid w:val="00CF3EB9"/>
    <w:rsid w:val="00D01D0C"/>
    <w:rsid w:val="00D045D5"/>
    <w:rsid w:val="00D04D84"/>
    <w:rsid w:val="00D05A9C"/>
    <w:rsid w:val="00D06611"/>
    <w:rsid w:val="00D06D54"/>
    <w:rsid w:val="00D1123C"/>
    <w:rsid w:val="00D11CC3"/>
    <w:rsid w:val="00D128DD"/>
    <w:rsid w:val="00D13D4C"/>
    <w:rsid w:val="00D15C21"/>
    <w:rsid w:val="00D20895"/>
    <w:rsid w:val="00D210A6"/>
    <w:rsid w:val="00D22ED9"/>
    <w:rsid w:val="00D24226"/>
    <w:rsid w:val="00D2548D"/>
    <w:rsid w:val="00D26904"/>
    <w:rsid w:val="00D40DD3"/>
    <w:rsid w:val="00D41C5B"/>
    <w:rsid w:val="00D459B7"/>
    <w:rsid w:val="00D46DA5"/>
    <w:rsid w:val="00D52ADB"/>
    <w:rsid w:val="00D53F58"/>
    <w:rsid w:val="00D5527F"/>
    <w:rsid w:val="00D564C3"/>
    <w:rsid w:val="00D566D5"/>
    <w:rsid w:val="00D62656"/>
    <w:rsid w:val="00D62880"/>
    <w:rsid w:val="00D64307"/>
    <w:rsid w:val="00D65C45"/>
    <w:rsid w:val="00D703DB"/>
    <w:rsid w:val="00D70F49"/>
    <w:rsid w:val="00D73B0F"/>
    <w:rsid w:val="00D746B4"/>
    <w:rsid w:val="00D75BF9"/>
    <w:rsid w:val="00D76D8F"/>
    <w:rsid w:val="00D80CE7"/>
    <w:rsid w:val="00D81972"/>
    <w:rsid w:val="00D84B2C"/>
    <w:rsid w:val="00D84DF2"/>
    <w:rsid w:val="00D87E78"/>
    <w:rsid w:val="00D91F8C"/>
    <w:rsid w:val="00D9544E"/>
    <w:rsid w:val="00D97B35"/>
    <w:rsid w:val="00DA03FC"/>
    <w:rsid w:val="00DA1F60"/>
    <w:rsid w:val="00DA1FFA"/>
    <w:rsid w:val="00DA5100"/>
    <w:rsid w:val="00DA5644"/>
    <w:rsid w:val="00DA6497"/>
    <w:rsid w:val="00DA7568"/>
    <w:rsid w:val="00DB152B"/>
    <w:rsid w:val="00DB1F1A"/>
    <w:rsid w:val="00DB267E"/>
    <w:rsid w:val="00DB371F"/>
    <w:rsid w:val="00DB5E79"/>
    <w:rsid w:val="00DB67D6"/>
    <w:rsid w:val="00DB7972"/>
    <w:rsid w:val="00DB7DB7"/>
    <w:rsid w:val="00DC0E6F"/>
    <w:rsid w:val="00DC1546"/>
    <w:rsid w:val="00DC2089"/>
    <w:rsid w:val="00DC2D71"/>
    <w:rsid w:val="00DD27D8"/>
    <w:rsid w:val="00DD374D"/>
    <w:rsid w:val="00DD4EC5"/>
    <w:rsid w:val="00DD6180"/>
    <w:rsid w:val="00DD79B1"/>
    <w:rsid w:val="00DD7CCB"/>
    <w:rsid w:val="00DE211C"/>
    <w:rsid w:val="00DE28FE"/>
    <w:rsid w:val="00DE2BC2"/>
    <w:rsid w:val="00DE38BC"/>
    <w:rsid w:val="00DE4B17"/>
    <w:rsid w:val="00DE5F0B"/>
    <w:rsid w:val="00DE6C53"/>
    <w:rsid w:val="00DE7B82"/>
    <w:rsid w:val="00DF4CD6"/>
    <w:rsid w:val="00DF6C8F"/>
    <w:rsid w:val="00E00FEC"/>
    <w:rsid w:val="00E02003"/>
    <w:rsid w:val="00E11CC4"/>
    <w:rsid w:val="00E132F2"/>
    <w:rsid w:val="00E15B2A"/>
    <w:rsid w:val="00E166B0"/>
    <w:rsid w:val="00E169B6"/>
    <w:rsid w:val="00E203E1"/>
    <w:rsid w:val="00E20ED1"/>
    <w:rsid w:val="00E23B44"/>
    <w:rsid w:val="00E263F5"/>
    <w:rsid w:val="00E4214B"/>
    <w:rsid w:val="00E43540"/>
    <w:rsid w:val="00E46549"/>
    <w:rsid w:val="00E51B1C"/>
    <w:rsid w:val="00E51BF0"/>
    <w:rsid w:val="00E52E2D"/>
    <w:rsid w:val="00E53EEC"/>
    <w:rsid w:val="00E562D6"/>
    <w:rsid w:val="00E5705C"/>
    <w:rsid w:val="00E67968"/>
    <w:rsid w:val="00E719AB"/>
    <w:rsid w:val="00E732DA"/>
    <w:rsid w:val="00E73E23"/>
    <w:rsid w:val="00E7419D"/>
    <w:rsid w:val="00E760A7"/>
    <w:rsid w:val="00E761A3"/>
    <w:rsid w:val="00E806E5"/>
    <w:rsid w:val="00E825C7"/>
    <w:rsid w:val="00E8551A"/>
    <w:rsid w:val="00E86233"/>
    <w:rsid w:val="00E872D5"/>
    <w:rsid w:val="00E87E94"/>
    <w:rsid w:val="00E946D8"/>
    <w:rsid w:val="00EA02C4"/>
    <w:rsid w:val="00EA0375"/>
    <w:rsid w:val="00EA7585"/>
    <w:rsid w:val="00EB09D1"/>
    <w:rsid w:val="00EB25FD"/>
    <w:rsid w:val="00EC053A"/>
    <w:rsid w:val="00EC10A8"/>
    <w:rsid w:val="00EC2557"/>
    <w:rsid w:val="00EC540C"/>
    <w:rsid w:val="00EC65EF"/>
    <w:rsid w:val="00EC76A5"/>
    <w:rsid w:val="00ED14CB"/>
    <w:rsid w:val="00ED2520"/>
    <w:rsid w:val="00EE5A26"/>
    <w:rsid w:val="00EE64F5"/>
    <w:rsid w:val="00EF001D"/>
    <w:rsid w:val="00EF1EDF"/>
    <w:rsid w:val="00EF54C4"/>
    <w:rsid w:val="00EF6E62"/>
    <w:rsid w:val="00F007EA"/>
    <w:rsid w:val="00F10F74"/>
    <w:rsid w:val="00F127BB"/>
    <w:rsid w:val="00F13D47"/>
    <w:rsid w:val="00F15B24"/>
    <w:rsid w:val="00F16EB7"/>
    <w:rsid w:val="00F24AB0"/>
    <w:rsid w:val="00F262E0"/>
    <w:rsid w:val="00F31828"/>
    <w:rsid w:val="00F338BA"/>
    <w:rsid w:val="00F35B98"/>
    <w:rsid w:val="00F403AA"/>
    <w:rsid w:val="00F412B1"/>
    <w:rsid w:val="00F44365"/>
    <w:rsid w:val="00F506C2"/>
    <w:rsid w:val="00F519FC"/>
    <w:rsid w:val="00F52DDE"/>
    <w:rsid w:val="00F546D0"/>
    <w:rsid w:val="00F54F4A"/>
    <w:rsid w:val="00F60067"/>
    <w:rsid w:val="00F61662"/>
    <w:rsid w:val="00F61B85"/>
    <w:rsid w:val="00F63C80"/>
    <w:rsid w:val="00F70E7A"/>
    <w:rsid w:val="00F715A3"/>
    <w:rsid w:val="00F72510"/>
    <w:rsid w:val="00F75FD0"/>
    <w:rsid w:val="00F80FD5"/>
    <w:rsid w:val="00F816B1"/>
    <w:rsid w:val="00F81AFB"/>
    <w:rsid w:val="00F83F2D"/>
    <w:rsid w:val="00F843FC"/>
    <w:rsid w:val="00F85A53"/>
    <w:rsid w:val="00F90CB8"/>
    <w:rsid w:val="00F90E04"/>
    <w:rsid w:val="00F92A2F"/>
    <w:rsid w:val="00F936E4"/>
    <w:rsid w:val="00F941DF"/>
    <w:rsid w:val="00F96857"/>
    <w:rsid w:val="00FA251D"/>
    <w:rsid w:val="00FA2B75"/>
    <w:rsid w:val="00FA3C09"/>
    <w:rsid w:val="00FA4343"/>
    <w:rsid w:val="00FB2893"/>
    <w:rsid w:val="00FB2C5D"/>
    <w:rsid w:val="00FB6768"/>
    <w:rsid w:val="00FB73FC"/>
    <w:rsid w:val="00FC3F0D"/>
    <w:rsid w:val="00FC6A2C"/>
    <w:rsid w:val="00FC70A6"/>
    <w:rsid w:val="00FD14F2"/>
    <w:rsid w:val="00FD1DDA"/>
    <w:rsid w:val="00FD57D3"/>
    <w:rsid w:val="00FD734F"/>
    <w:rsid w:val="00FE088E"/>
    <w:rsid w:val="00FE0BE2"/>
    <w:rsid w:val="00FE0F5C"/>
    <w:rsid w:val="00FE1488"/>
    <w:rsid w:val="00FE14D6"/>
    <w:rsid w:val="00FE36F8"/>
    <w:rsid w:val="00FF04F5"/>
    <w:rsid w:val="00FF09C2"/>
    <w:rsid w:val="00FF1469"/>
    <w:rsid w:val="00FF1C45"/>
    <w:rsid w:val="00FF1C97"/>
    <w:rsid w:val="00FF237C"/>
    <w:rsid w:val="00FF4D92"/>
    <w:rsid w:val="00FF5DC0"/>
    <w:rsid w:val="00FF6737"/>
    <w:rsid w:val="00FF6AD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4AC0D"/>
  <w15:chartTrackingRefBased/>
  <w15:docId w15:val="{8C78FD09-1C35-4327-AFAC-368F1CBD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E9E"/>
  </w:style>
  <w:style w:type="paragraph" w:styleId="a5">
    <w:name w:val="footer"/>
    <w:basedOn w:val="a"/>
    <w:link w:val="a6"/>
    <w:uiPriority w:val="99"/>
    <w:unhideWhenUsed/>
    <w:rsid w:val="00BE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E9E"/>
  </w:style>
  <w:style w:type="paragraph" w:styleId="a7">
    <w:name w:val="Balloon Text"/>
    <w:basedOn w:val="a"/>
    <w:link w:val="a8"/>
    <w:uiPriority w:val="99"/>
    <w:semiHidden/>
    <w:unhideWhenUsed/>
    <w:rsid w:val="00B8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1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F21BD"/>
    <w:pPr>
      <w:ind w:leftChars="400" w:left="840"/>
    </w:pPr>
  </w:style>
  <w:style w:type="table" w:styleId="aa">
    <w:name w:val="Table Grid"/>
    <w:basedOn w:val="a1"/>
    <w:uiPriority w:val="39"/>
    <w:rsid w:val="005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44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6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E7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7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72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72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7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3810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22A6-F78F-4140-9D1A-B43E11A6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章和</dc:creator>
  <cp:keywords/>
  <dc:description/>
  <cp:lastModifiedBy>前原 ほとり</cp:lastModifiedBy>
  <cp:revision>2</cp:revision>
  <cp:lastPrinted>2022-10-06T06:32:00Z</cp:lastPrinted>
  <dcterms:created xsi:type="dcterms:W3CDTF">2023-02-10T02:16:00Z</dcterms:created>
  <dcterms:modified xsi:type="dcterms:W3CDTF">2023-02-10T02:16:00Z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96564392</vt:i4>
  </property>
</Properties>
</file>